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5909" w14:textId="0DF6196E" w:rsidR="004D36D7" w:rsidRPr="00FD4A68" w:rsidRDefault="00E75A0D" w:rsidP="00D345EA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Название"/>
          <w:tag w:val=""/>
          <w:id w:val="-487021785"/>
          <w:placeholder>
            <w:docPart w:val="77CE36F1AC0E4663B45832C32EA66A4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245689">
            <w:t xml:space="preserve">Лабораторная работа - Базовая конфигурация коммутатора и конечного устройства. </w:t>
          </w:r>
        </w:sdtContent>
      </w:sdt>
      <w:r w:rsidR="00245689">
        <w:rPr>
          <w:rStyle w:val="LabTitleInstVersred"/>
        </w:rPr>
        <w:t xml:space="preserve"> </w:t>
      </w:r>
    </w:p>
    <w:p w14:paraId="71D4CB53" w14:textId="77777777" w:rsidR="008E44D0" w:rsidRDefault="008E44D0" w:rsidP="005454AC">
      <w:pPr>
        <w:pStyle w:val="Heading1"/>
      </w:pPr>
      <w:r>
        <w:t>Топология</w:t>
      </w:r>
    </w:p>
    <w:p w14:paraId="0B89332E" w14:textId="77777777" w:rsidR="008E44D0" w:rsidRDefault="005679CE" w:rsidP="008E44D0">
      <w:pPr>
        <w:pStyle w:val="Visual"/>
      </w:pPr>
      <w:r>
        <w:rPr>
          <w:noProof/>
        </w:rPr>
        <w:drawing>
          <wp:inline distT="0" distB="0" distL="0" distR="0" wp14:anchorId="048F87E2" wp14:editId="115C9B99">
            <wp:extent cx="3054350" cy="1920240"/>
            <wp:effectExtent l="0" t="0" r="0" b="3810"/>
            <wp:docPr id="15" name="Picture 15" descr="In the topology, PC-A is connected to S1 via f0/6. PC-B is connected to S2 via F0/6. S1 and S2 are connected to each via F0/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D2149" w14:textId="77777777" w:rsidR="008E44D0" w:rsidRPr="00BB73FF" w:rsidRDefault="008E44D0" w:rsidP="005454AC">
      <w:pPr>
        <w:pStyle w:val="Heading1"/>
      </w:pPr>
      <w:r>
        <w:t>Таблица адресации</w:t>
      </w:r>
    </w:p>
    <w:tbl>
      <w:tblPr>
        <w:tblW w:w="102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ы адреса для устройства, интерфейса, IP-адреса и маски подсети."/>
      </w:tblPr>
      <w:tblGrid>
        <w:gridCol w:w="2427"/>
        <w:gridCol w:w="2340"/>
        <w:gridCol w:w="2808"/>
        <w:gridCol w:w="2682"/>
      </w:tblGrid>
      <w:tr w:rsidR="008E44D0" w14:paraId="76E865D2" w14:textId="77777777" w:rsidTr="005679CE">
        <w:trPr>
          <w:cantSplit/>
          <w:jc w:val="center"/>
        </w:trPr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072C27D" w14:textId="77777777" w:rsidR="008E44D0" w:rsidRPr="00E87D62" w:rsidRDefault="008E44D0" w:rsidP="0063139D">
            <w:pPr>
              <w:pStyle w:val="TableHeading"/>
            </w:pPr>
            <w:r>
              <w:t>Устройство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D9C0E81" w14:textId="77777777" w:rsidR="008E44D0" w:rsidRPr="00E87D62" w:rsidRDefault="008E44D0" w:rsidP="0063139D">
            <w:pPr>
              <w:pStyle w:val="TableHeading"/>
            </w:pPr>
            <w:r>
              <w:t>Интерфейс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6E51D37" w14:textId="77777777" w:rsidR="008E44D0" w:rsidRPr="00E87D62" w:rsidRDefault="008E44D0" w:rsidP="0063139D">
            <w:pPr>
              <w:pStyle w:val="TableHeading"/>
            </w:pPr>
            <w:r>
              <w:t>IP-адрес</w:t>
            </w:r>
          </w:p>
        </w:tc>
        <w:tc>
          <w:tcPr>
            <w:tcW w:w="2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E9EA338" w14:textId="77777777" w:rsidR="008E44D0" w:rsidRPr="00E87D62" w:rsidRDefault="008E44D0" w:rsidP="0063139D">
            <w:pPr>
              <w:pStyle w:val="TableHeading"/>
            </w:pPr>
            <w:r>
              <w:t>Маска подсети</w:t>
            </w:r>
          </w:p>
        </w:tc>
      </w:tr>
      <w:tr w:rsidR="008E44D0" w14:paraId="46F9B1E6" w14:textId="77777777" w:rsidTr="005679CE">
        <w:trPr>
          <w:cantSplit/>
          <w:jc w:val="center"/>
        </w:trPr>
        <w:tc>
          <w:tcPr>
            <w:tcW w:w="2427" w:type="dxa"/>
            <w:vAlign w:val="bottom"/>
          </w:tcPr>
          <w:p w14:paraId="4C971842" w14:textId="77777777" w:rsidR="008E44D0" w:rsidRPr="0036547D" w:rsidRDefault="009F359E" w:rsidP="0063139D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S1</w:t>
            </w:r>
          </w:p>
        </w:tc>
        <w:tc>
          <w:tcPr>
            <w:tcW w:w="2340" w:type="dxa"/>
            <w:vAlign w:val="bottom"/>
          </w:tcPr>
          <w:p w14:paraId="5B8A7644" w14:textId="77777777" w:rsidR="008E44D0" w:rsidRPr="0036547D" w:rsidRDefault="009F359E" w:rsidP="0063139D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VLAN 1</w:t>
            </w:r>
          </w:p>
        </w:tc>
        <w:tc>
          <w:tcPr>
            <w:tcW w:w="2808" w:type="dxa"/>
            <w:vAlign w:val="bottom"/>
          </w:tcPr>
          <w:p w14:paraId="69E7E3D2" w14:textId="50A7BA19" w:rsidR="008E44D0" w:rsidRPr="00E87D62" w:rsidRDefault="008E44D0" w:rsidP="0063139D">
            <w:pPr>
              <w:pStyle w:val="TableText"/>
            </w:pPr>
            <w:r>
              <w:t>192.168.1.1</w:t>
            </w:r>
          </w:p>
        </w:tc>
        <w:tc>
          <w:tcPr>
            <w:tcW w:w="2682" w:type="dxa"/>
            <w:vAlign w:val="bottom"/>
          </w:tcPr>
          <w:p w14:paraId="001BD652" w14:textId="77777777" w:rsidR="008E44D0" w:rsidRPr="00E87D62" w:rsidRDefault="008E44D0" w:rsidP="0063139D">
            <w:pPr>
              <w:pStyle w:val="TableText"/>
            </w:pPr>
            <w:r>
              <w:t>255.255.255.0</w:t>
            </w:r>
          </w:p>
        </w:tc>
      </w:tr>
      <w:tr w:rsidR="008E44D0" w14:paraId="2399BE96" w14:textId="77777777" w:rsidTr="005679CE">
        <w:trPr>
          <w:cantSplit/>
          <w:jc w:val="center"/>
        </w:trPr>
        <w:tc>
          <w:tcPr>
            <w:tcW w:w="2427" w:type="dxa"/>
            <w:vAlign w:val="bottom"/>
          </w:tcPr>
          <w:p w14:paraId="742AA18A" w14:textId="77777777" w:rsidR="008E44D0" w:rsidRPr="0036547D" w:rsidRDefault="009F359E" w:rsidP="0063139D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S2</w:t>
            </w:r>
          </w:p>
        </w:tc>
        <w:tc>
          <w:tcPr>
            <w:tcW w:w="2340" w:type="dxa"/>
            <w:vAlign w:val="bottom"/>
          </w:tcPr>
          <w:p w14:paraId="22842352" w14:textId="77777777" w:rsidR="008E44D0" w:rsidRPr="0036547D" w:rsidRDefault="009F359E" w:rsidP="0063139D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VLAN 1</w:t>
            </w:r>
          </w:p>
        </w:tc>
        <w:tc>
          <w:tcPr>
            <w:tcW w:w="2808" w:type="dxa"/>
            <w:vAlign w:val="bottom"/>
          </w:tcPr>
          <w:p w14:paraId="424BC1C1" w14:textId="0AFA9A4C" w:rsidR="008E44D0" w:rsidRPr="00E87D62" w:rsidRDefault="008E44D0" w:rsidP="008221BE">
            <w:pPr>
              <w:pStyle w:val="TableText"/>
            </w:pPr>
            <w:r>
              <w:t>192.168.1.2</w:t>
            </w:r>
          </w:p>
        </w:tc>
        <w:tc>
          <w:tcPr>
            <w:tcW w:w="2682" w:type="dxa"/>
            <w:vAlign w:val="bottom"/>
          </w:tcPr>
          <w:p w14:paraId="6F54CF18" w14:textId="77777777" w:rsidR="008E44D0" w:rsidRPr="00E87D62" w:rsidRDefault="008E44D0" w:rsidP="0063139D">
            <w:pPr>
              <w:pStyle w:val="TableText"/>
            </w:pPr>
            <w:r>
              <w:t>255.255.255.0</w:t>
            </w:r>
          </w:p>
        </w:tc>
      </w:tr>
      <w:tr w:rsidR="009F359E" w14:paraId="7A6D60A8" w14:textId="77777777" w:rsidTr="005679CE">
        <w:trPr>
          <w:cantSplit/>
          <w:jc w:val="center"/>
        </w:trPr>
        <w:tc>
          <w:tcPr>
            <w:tcW w:w="2427" w:type="dxa"/>
            <w:vAlign w:val="bottom"/>
          </w:tcPr>
          <w:p w14:paraId="5C314580" w14:textId="77777777" w:rsidR="009F359E" w:rsidRPr="0036547D" w:rsidRDefault="009F359E" w:rsidP="009F359E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PC-A</w:t>
            </w:r>
          </w:p>
        </w:tc>
        <w:tc>
          <w:tcPr>
            <w:tcW w:w="2340" w:type="dxa"/>
            <w:vAlign w:val="bottom"/>
          </w:tcPr>
          <w:p w14:paraId="69442480" w14:textId="77777777" w:rsidR="009F359E" w:rsidRPr="0036547D" w:rsidRDefault="009F359E" w:rsidP="009F359E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NIC</w:t>
            </w:r>
          </w:p>
        </w:tc>
        <w:tc>
          <w:tcPr>
            <w:tcW w:w="2808" w:type="dxa"/>
            <w:vAlign w:val="bottom"/>
          </w:tcPr>
          <w:p w14:paraId="76393D01" w14:textId="77777777" w:rsidR="009F359E" w:rsidRPr="00E87D62" w:rsidRDefault="009F359E" w:rsidP="009F359E">
            <w:pPr>
              <w:pStyle w:val="TableText"/>
            </w:pPr>
            <w:r>
              <w:t>192.168.1.10</w:t>
            </w:r>
          </w:p>
        </w:tc>
        <w:tc>
          <w:tcPr>
            <w:tcW w:w="2682" w:type="dxa"/>
            <w:vAlign w:val="bottom"/>
          </w:tcPr>
          <w:p w14:paraId="0CE64EE5" w14:textId="77777777" w:rsidR="009F359E" w:rsidRPr="00E87D62" w:rsidRDefault="009F359E" w:rsidP="009F359E">
            <w:pPr>
              <w:pStyle w:val="TableText"/>
            </w:pPr>
            <w:r>
              <w:t>255.255.255.0</w:t>
            </w:r>
          </w:p>
        </w:tc>
      </w:tr>
      <w:tr w:rsidR="009F359E" w14:paraId="34F6024F" w14:textId="77777777" w:rsidTr="005679CE">
        <w:trPr>
          <w:cantSplit/>
          <w:jc w:val="center"/>
        </w:trPr>
        <w:tc>
          <w:tcPr>
            <w:tcW w:w="2427" w:type="dxa"/>
            <w:vAlign w:val="bottom"/>
          </w:tcPr>
          <w:p w14:paraId="51221972" w14:textId="77777777" w:rsidR="009F359E" w:rsidRPr="0036547D" w:rsidRDefault="009F359E" w:rsidP="009F359E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PC-B</w:t>
            </w:r>
          </w:p>
        </w:tc>
        <w:tc>
          <w:tcPr>
            <w:tcW w:w="2340" w:type="dxa"/>
            <w:vAlign w:val="bottom"/>
          </w:tcPr>
          <w:p w14:paraId="2437138A" w14:textId="77777777" w:rsidR="009F359E" w:rsidRPr="0036547D" w:rsidRDefault="009F359E" w:rsidP="009F359E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NIC</w:t>
            </w:r>
          </w:p>
        </w:tc>
        <w:tc>
          <w:tcPr>
            <w:tcW w:w="2808" w:type="dxa"/>
            <w:vAlign w:val="bottom"/>
          </w:tcPr>
          <w:p w14:paraId="6FF568E6" w14:textId="77777777" w:rsidR="009F359E" w:rsidRPr="00E87D62" w:rsidRDefault="009F359E" w:rsidP="009F359E">
            <w:pPr>
              <w:pStyle w:val="TableText"/>
            </w:pPr>
            <w:r>
              <w:t>192.168.1.11</w:t>
            </w:r>
          </w:p>
        </w:tc>
        <w:tc>
          <w:tcPr>
            <w:tcW w:w="2682" w:type="dxa"/>
            <w:vAlign w:val="bottom"/>
          </w:tcPr>
          <w:p w14:paraId="34C6429B" w14:textId="77777777" w:rsidR="009F359E" w:rsidRPr="00E87D62" w:rsidRDefault="009F359E" w:rsidP="009F359E">
            <w:pPr>
              <w:pStyle w:val="TableText"/>
            </w:pPr>
            <w:r>
              <w:t>255.255.255.0</w:t>
            </w:r>
          </w:p>
        </w:tc>
      </w:tr>
    </w:tbl>
    <w:p w14:paraId="49576443" w14:textId="77777777" w:rsidR="00A44C1C" w:rsidRDefault="00A44C1C" w:rsidP="00A44C1C">
      <w:pPr>
        <w:pStyle w:val="ConfigWindow"/>
      </w:pPr>
      <w:r>
        <w:t>Пустая строка - без дополнительной информации</w:t>
      </w:r>
    </w:p>
    <w:p w14:paraId="5CC36DE9" w14:textId="77777777" w:rsidR="008E44D0" w:rsidRPr="00BB73FF" w:rsidRDefault="008E44D0" w:rsidP="00A46092">
      <w:pPr>
        <w:pStyle w:val="Heading1"/>
      </w:pPr>
      <w:r>
        <w:t>Цели</w:t>
      </w:r>
    </w:p>
    <w:p w14:paraId="505C5BFC" w14:textId="60C16007" w:rsidR="008E44D0" w:rsidRPr="004C0909" w:rsidRDefault="008E44D0" w:rsidP="001C7086">
      <w:pPr>
        <w:pStyle w:val="Bulletlevel1"/>
      </w:pPr>
      <w:r>
        <w:t>Настройка топологии сети</w:t>
      </w:r>
    </w:p>
    <w:p w14:paraId="0241B24F" w14:textId="77777777" w:rsidR="008E44D0" w:rsidRPr="004C0909" w:rsidRDefault="008E44D0" w:rsidP="001C7086">
      <w:pPr>
        <w:pStyle w:val="Bulletlevel1"/>
      </w:pPr>
      <w:r>
        <w:t>Настройка узлов ПК</w:t>
      </w:r>
    </w:p>
    <w:p w14:paraId="2D62396C" w14:textId="77777777" w:rsidR="008E44D0" w:rsidRPr="004C0909" w:rsidRDefault="008E44D0" w:rsidP="001C7086">
      <w:pPr>
        <w:pStyle w:val="Bulletlevel1"/>
      </w:pPr>
      <w:r>
        <w:t>Настройка и проверка основных параметров коммутатора</w:t>
      </w:r>
    </w:p>
    <w:p w14:paraId="2C41AAF8" w14:textId="77777777" w:rsidR="008E44D0" w:rsidRPr="00C07FD9" w:rsidRDefault="008E44D0" w:rsidP="005454AC">
      <w:pPr>
        <w:pStyle w:val="Heading1"/>
      </w:pPr>
      <w:r>
        <w:t>Общие сведения и сценарий</w:t>
      </w:r>
    </w:p>
    <w:p w14:paraId="6E48C88E" w14:textId="36FB0637" w:rsidR="008E44D0" w:rsidRPr="003A37FA" w:rsidRDefault="008E44D0" w:rsidP="008E44D0">
      <w:pPr>
        <w:pStyle w:val="BodyTextL25"/>
      </w:pPr>
      <w:bookmarkStart w:id="0" w:name="OLE_LINK6"/>
      <w:r>
        <w:t xml:space="preserve">В этой лабораторной работе вам предстоит построить простую сеть с двумя узлами и двумя коммутаторами. Вы также должны настроить основные параметры, включая имя узла, локальные пароли и баннер входа в систему. </w:t>
      </w:r>
      <w:bookmarkEnd w:id="0"/>
      <w:r>
        <w:t xml:space="preserve">С помощью команды </w:t>
      </w:r>
      <w:r w:rsidRPr="0036547D">
        <w:rPr>
          <w:rStyle w:val="DnT"/>
        </w:rPr>
        <w:t>show</w:t>
      </w:r>
      <w:r>
        <w:t xml:space="preserve"> отобразите текущую конфигурацию, версию IOS и состояние интерфейса. С помощью команды </w:t>
      </w:r>
      <w:r w:rsidRPr="0036547D">
        <w:rPr>
          <w:rStyle w:val="DnT"/>
        </w:rPr>
        <w:t>copy</w:t>
      </w:r>
      <w:r>
        <w:t xml:space="preserve"> сохраните конфигурации устройств.</w:t>
      </w:r>
    </w:p>
    <w:p w14:paraId="7942CEF7" w14:textId="520739DA" w:rsidR="008E44D0" w:rsidRDefault="008E44D0" w:rsidP="008E44D0">
      <w:pPr>
        <w:pStyle w:val="BodyTextL25"/>
      </w:pPr>
      <w:r>
        <w:t xml:space="preserve">В этой лабораторной работе вам нужно применить к компьютерам IP-адресацию и обеспечить соединение между этими двумя устройствами. Для проверки подключения используйте команду </w:t>
      </w:r>
      <w:r w:rsidRPr="0036547D">
        <w:rPr>
          <w:rStyle w:val="DnT"/>
        </w:rPr>
        <w:t>ping</w:t>
      </w:r>
      <w:r>
        <w:t>.</w:t>
      </w:r>
    </w:p>
    <w:p w14:paraId="130AE2C7" w14:textId="77777777" w:rsidR="008E44D0" w:rsidRPr="00526B94" w:rsidRDefault="008E44D0" w:rsidP="008E44D0">
      <w:pPr>
        <w:pStyle w:val="BodyTextL25"/>
        <w:rPr>
          <w:b/>
        </w:rPr>
      </w:pPr>
      <w:r>
        <w:rPr>
          <w:b/>
        </w:rPr>
        <w:t>Примечание</w:t>
      </w:r>
      <w:r>
        <w:t xml:space="preserve">: В лабораторной работе используются коммутаторы Cisco Catalyst 2960s с операционной системой Cisco IOS 15.0(2) (образ lanbasek9). Допускается использование других моделей коммутаторов и других версий Cisco IOS. В зависимости от модели устройства и версии Cisco IOS </w:t>
      </w:r>
      <w:r>
        <w:lastRenderedPageBreak/>
        <w:t>доступные команды и результаты их выполнения могут отличаться от тех, которые показаны в лабораторных работах.</w:t>
      </w:r>
    </w:p>
    <w:p w14:paraId="23AAA850" w14:textId="77777777" w:rsidR="008E44D0" w:rsidRPr="00DE6F44" w:rsidRDefault="008E44D0" w:rsidP="008E44D0">
      <w:pPr>
        <w:pStyle w:val="BodyTextL25"/>
      </w:pPr>
      <w:r>
        <w:rPr>
          <w:b/>
        </w:rPr>
        <w:t>Примечание</w:t>
      </w:r>
      <w:r>
        <w:t>: Убедитесь, что все настройки коммутатора удалены и загрузочная конфигурация отсутствует. Процедура инициализации и перезагрузки коммутатора описана в приложении А.</w:t>
      </w:r>
    </w:p>
    <w:p w14:paraId="6507CB7E" w14:textId="77777777" w:rsidR="008E44D0" w:rsidRDefault="008E44D0" w:rsidP="005454AC">
      <w:pPr>
        <w:pStyle w:val="Heading1"/>
      </w:pPr>
      <w:r>
        <w:t>Необходимые ресурсы</w:t>
      </w:r>
    </w:p>
    <w:p w14:paraId="77169715" w14:textId="77777777" w:rsidR="008E44D0" w:rsidRPr="0063650B" w:rsidRDefault="008E44D0" w:rsidP="0063650B">
      <w:pPr>
        <w:pStyle w:val="Bulletlevel1"/>
      </w:pPr>
      <w:r>
        <w:t>2 коммутатора (Cisco 2960 с операционной системой Cisco IOS 15.0(2) (образ lanbasek9) или аналогичная модель)</w:t>
      </w:r>
    </w:p>
    <w:p w14:paraId="38AEF990" w14:textId="77777777" w:rsidR="008E44D0" w:rsidRPr="0063650B" w:rsidRDefault="008E44D0" w:rsidP="0063650B">
      <w:pPr>
        <w:pStyle w:val="Bulletlevel1"/>
      </w:pPr>
      <w:r>
        <w:t>2 ПК (Windows и программа эмуляции терминала, такая как Tera Term)</w:t>
      </w:r>
    </w:p>
    <w:p w14:paraId="2BA8E9BF" w14:textId="77777777" w:rsidR="008E44D0" w:rsidRPr="0063650B" w:rsidRDefault="008E44D0" w:rsidP="0063650B">
      <w:pPr>
        <w:pStyle w:val="Bulletlevel1"/>
      </w:pPr>
      <w:r>
        <w:t>Консольные кабели для настройки устройств Cisco IOS через консольные порты.</w:t>
      </w:r>
    </w:p>
    <w:p w14:paraId="0A1C1576" w14:textId="77777777" w:rsidR="008E44D0" w:rsidRPr="0063650B" w:rsidRDefault="008E44D0" w:rsidP="0063650B">
      <w:pPr>
        <w:pStyle w:val="Bulletlevel1"/>
      </w:pPr>
      <w:r>
        <w:t>Кабели Ethernet, расположенные в соответствии с топологией</w:t>
      </w:r>
    </w:p>
    <w:p w14:paraId="5150B534" w14:textId="77777777" w:rsidR="005D32CA" w:rsidRDefault="005D32CA" w:rsidP="005454AC">
      <w:pPr>
        <w:pStyle w:val="Heading1"/>
      </w:pPr>
      <w:r>
        <w:t>Инструкции</w:t>
      </w:r>
    </w:p>
    <w:p w14:paraId="20447B03" w14:textId="77777777" w:rsidR="008E44D0" w:rsidRPr="004C0909" w:rsidRDefault="008E44D0" w:rsidP="00984D00">
      <w:pPr>
        <w:pStyle w:val="Heading2"/>
      </w:pPr>
      <w:r>
        <w:t>Настройка топологии сети</w:t>
      </w:r>
    </w:p>
    <w:p w14:paraId="7E2FE3E0" w14:textId="44503CC7" w:rsidR="008E44D0" w:rsidRDefault="008E44D0" w:rsidP="008E44D0">
      <w:pPr>
        <w:pStyle w:val="BodyTextL25"/>
      </w:pPr>
      <w:bookmarkStart w:id="1" w:name="OLE_LINK7"/>
      <w:bookmarkStart w:id="2" w:name="OLE_LINK8"/>
      <w:r>
        <w:t>В этом шаге вам необходимо соединить устройствами кабелями в соответствии с топологией сети.</w:t>
      </w:r>
      <w:bookmarkEnd w:id="1"/>
      <w:bookmarkEnd w:id="2"/>
    </w:p>
    <w:p w14:paraId="0E45F4A6" w14:textId="77777777" w:rsidR="008E44D0" w:rsidRDefault="008E44D0" w:rsidP="00984D00">
      <w:pPr>
        <w:pStyle w:val="SubStepAlpha"/>
      </w:pPr>
      <w:r>
        <w:t>Включите устройства.</w:t>
      </w:r>
    </w:p>
    <w:p w14:paraId="746B6607" w14:textId="77777777" w:rsidR="008E44D0" w:rsidRDefault="008E44D0" w:rsidP="00984D00">
      <w:pPr>
        <w:pStyle w:val="SubStepAlpha"/>
      </w:pPr>
      <w:r>
        <w:t>Соедините два коммутатора.</w:t>
      </w:r>
    </w:p>
    <w:p w14:paraId="51A163A6" w14:textId="77777777" w:rsidR="008E44D0" w:rsidRDefault="008E44D0" w:rsidP="00984D00">
      <w:pPr>
        <w:pStyle w:val="SubStepAlpha"/>
      </w:pPr>
      <w:r>
        <w:t>Подключите компьютеры к соответствующим коммутаторам.</w:t>
      </w:r>
    </w:p>
    <w:p w14:paraId="206BF05C" w14:textId="77777777" w:rsidR="008E44D0" w:rsidRDefault="008E44D0" w:rsidP="00984D00">
      <w:pPr>
        <w:pStyle w:val="SubStepAlpha"/>
      </w:pPr>
      <w:r>
        <w:t>Осмотрите сетевые подключения.</w:t>
      </w:r>
    </w:p>
    <w:p w14:paraId="1B251730" w14:textId="77777777" w:rsidR="008E44D0" w:rsidRPr="00B0153A" w:rsidRDefault="008E44D0" w:rsidP="005679CE">
      <w:pPr>
        <w:pStyle w:val="Heading2"/>
      </w:pPr>
      <w:r>
        <w:t>Настройка узлов ПК</w:t>
      </w:r>
    </w:p>
    <w:p w14:paraId="78F75C88" w14:textId="77777777" w:rsidR="008E44D0" w:rsidRPr="00662C02" w:rsidRDefault="008E44D0" w:rsidP="00984D00">
      <w:pPr>
        <w:pStyle w:val="SubStepAlpha"/>
      </w:pPr>
      <w:r>
        <w:t>Настройте информацию статического IP-адреса на ПК в соответствии с таблицей адресации.</w:t>
      </w:r>
    </w:p>
    <w:p w14:paraId="719C141D" w14:textId="77777777" w:rsidR="008E44D0" w:rsidRDefault="008E44D0" w:rsidP="00984D00">
      <w:pPr>
        <w:pStyle w:val="SubStepAlpha"/>
      </w:pPr>
      <w:r>
        <w:t>Проверьте настройки ПК и подключения.</w:t>
      </w:r>
    </w:p>
    <w:p w14:paraId="7FE4535F" w14:textId="77777777" w:rsidR="008E44D0" w:rsidRPr="00B8047A" w:rsidRDefault="008E44D0" w:rsidP="005679CE">
      <w:pPr>
        <w:pStyle w:val="Heading2"/>
      </w:pPr>
      <w:r>
        <w:t>Настройка и проверка основных параметров коммутатора</w:t>
      </w:r>
    </w:p>
    <w:p w14:paraId="755F60B7" w14:textId="0A4861FB" w:rsidR="008E44D0" w:rsidRDefault="008E44D0" w:rsidP="00984D00">
      <w:pPr>
        <w:pStyle w:val="SubStepAlpha"/>
      </w:pPr>
      <w:r>
        <w:t>Подключитесь к коммутатору через консоль. Войдите в режим глобальной конфигурации.</w:t>
      </w:r>
    </w:p>
    <w:p w14:paraId="15E392AF" w14:textId="6D204845" w:rsidR="000A468C" w:rsidRDefault="000A468C" w:rsidP="000A468C">
      <w:pPr>
        <w:pStyle w:val="ConfigWindow"/>
      </w:pPr>
      <w:r>
        <w:t>Откройте окно конфигурации</w:t>
      </w:r>
    </w:p>
    <w:p w14:paraId="1C1DD298" w14:textId="334138D1" w:rsidR="008E44D0" w:rsidRDefault="00405931" w:rsidP="008F1BD7">
      <w:pPr>
        <w:pStyle w:val="SubStepAlpha"/>
      </w:pPr>
      <w:r>
        <w:t>Настройте имя устройства в соответствии с таблицей адресации.</w:t>
      </w:r>
    </w:p>
    <w:p w14:paraId="65138E2A" w14:textId="77777777" w:rsidR="008E44D0" w:rsidRDefault="008E44D0" w:rsidP="008F1BD7">
      <w:pPr>
        <w:pStyle w:val="SubStepAlpha"/>
      </w:pPr>
      <w:r>
        <w:t>Запретите нежелательный поиск в DNS.</w:t>
      </w:r>
    </w:p>
    <w:p w14:paraId="76D1096C" w14:textId="57E4FAA7" w:rsidR="008E44D0" w:rsidRDefault="00E94AC1" w:rsidP="008F1BD7">
      <w:pPr>
        <w:pStyle w:val="SubStepAlpha"/>
      </w:pPr>
      <w:r>
        <w:t xml:space="preserve">Введите локальные пароли. Для перехода в пользовательский режим EXEC используйте пароль </w:t>
      </w:r>
      <w:r w:rsidRPr="0036547D">
        <w:rPr>
          <w:rStyle w:val="DnT"/>
        </w:rPr>
        <w:t>cisco</w:t>
      </w:r>
      <w:r>
        <w:t xml:space="preserve">, а для перехода в привилегированный режим EXEC — пароль </w:t>
      </w:r>
      <w:r w:rsidRPr="0036547D">
        <w:rPr>
          <w:rStyle w:val="DnT"/>
        </w:rPr>
        <w:t>class</w:t>
      </w:r>
      <w:r>
        <w:t>.</w:t>
      </w:r>
    </w:p>
    <w:p w14:paraId="7EA51AEC" w14:textId="77777777" w:rsidR="0059251D" w:rsidRDefault="00A06EBE" w:rsidP="008F1BD7">
      <w:pPr>
        <w:pStyle w:val="SubStepAlpha"/>
      </w:pPr>
      <w:r>
        <w:t>Настройте и включите SVI в соответствии с таблицей адресации.</w:t>
      </w:r>
    </w:p>
    <w:p w14:paraId="16FAB1E6" w14:textId="2B05B240" w:rsidR="008E44D0" w:rsidRDefault="00B602FB" w:rsidP="008F1BD7">
      <w:pPr>
        <w:pStyle w:val="SubStepAlpha"/>
      </w:pPr>
      <w:r>
        <w:t>Введите логин MOTD баннер, чтобы предупредить о несанкционированном доступе.</w:t>
      </w:r>
    </w:p>
    <w:p w14:paraId="1344B1AF" w14:textId="77777777" w:rsidR="008E44D0" w:rsidRDefault="008E44D0" w:rsidP="008F1BD7">
      <w:pPr>
        <w:pStyle w:val="SubStepAlpha"/>
      </w:pPr>
      <w:r>
        <w:t>Сохраните конфигурацию.</w:t>
      </w:r>
    </w:p>
    <w:p w14:paraId="79E959C1" w14:textId="77777777" w:rsidR="008E44D0" w:rsidRDefault="008E44D0" w:rsidP="008F1BD7">
      <w:pPr>
        <w:pStyle w:val="SubStepAlpha"/>
      </w:pPr>
      <w:r>
        <w:t>Отобразите текущую конфигурацию.</w:t>
      </w:r>
    </w:p>
    <w:p w14:paraId="63292A18" w14:textId="77777777" w:rsidR="008E44D0" w:rsidRDefault="008E44D0" w:rsidP="008F1BD7">
      <w:pPr>
        <w:pStyle w:val="SubStepAlpha"/>
      </w:pPr>
      <w:r>
        <w:t>Отобразите версию IOS и другую информацию о коммутаторе.</w:t>
      </w:r>
    </w:p>
    <w:p w14:paraId="71870F8A" w14:textId="77777777" w:rsidR="008E44D0" w:rsidRDefault="008E44D0" w:rsidP="008F1BD7">
      <w:pPr>
        <w:pStyle w:val="SubStepAlpha"/>
      </w:pPr>
      <w:r>
        <w:t>Отобразите состояние подключенных интерфейсов коммутатора.</w:t>
      </w:r>
    </w:p>
    <w:p w14:paraId="69BF851A" w14:textId="57E71741" w:rsidR="000A468C" w:rsidRDefault="000A468C" w:rsidP="000A468C">
      <w:pPr>
        <w:pStyle w:val="ConfigWindow"/>
      </w:pPr>
      <w:r>
        <w:t>Закройте окно настройки.</w:t>
      </w:r>
    </w:p>
    <w:p w14:paraId="08DB2FF9" w14:textId="4D2D9BD1" w:rsidR="008E44D0" w:rsidRDefault="00A22883" w:rsidP="008F1BD7">
      <w:pPr>
        <w:pStyle w:val="SubStepAlpha"/>
      </w:pPr>
      <w:r>
        <w:t>Настройте коммутатор S2.</w:t>
      </w:r>
    </w:p>
    <w:p w14:paraId="3E0072DC" w14:textId="77777777" w:rsidR="008E44D0" w:rsidRDefault="008E44D0" w:rsidP="008F1BD7">
      <w:pPr>
        <w:pStyle w:val="SubStepAlpha"/>
      </w:pPr>
      <w:r>
        <w:t>Запишите состояние указанных ниже интерфейсов.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можно записать состояние интерфейса и протокола для коммутаторов S1 и S2."/>
      </w:tblPr>
      <w:tblGrid>
        <w:gridCol w:w="2015"/>
        <w:gridCol w:w="1989"/>
        <w:gridCol w:w="1978"/>
        <w:gridCol w:w="1989"/>
        <w:gridCol w:w="1979"/>
      </w:tblGrid>
      <w:tr w:rsidR="008E44D0" w14:paraId="788FE4ED" w14:textId="77777777" w:rsidTr="00D4596A">
        <w:trPr>
          <w:cantSplit/>
          <w:tblHeader/>
          <w:jc w:val="center"/>
        </w:trPr>
        <w:tc>
          <w:tcPr>
            <w:tcW w:w="2015" w:type="dxa"/>
            <w:shd w:val="clear" w:color="auto" w:fill="DBE5F1"/>
            <w:vAlign w:val="bottom"/>
          </w:tcPr>
          <w:p w14:paraId="3243450E" w14:textId="77777777" w:rsidR="008E44D0" w:rsidRDefault="000455E5" w:rsidP="0063139D">
            <w:pPr>
              <w:pStyle w:val="TableHeading"/>
            </w:pPr>
            <w:r>
              <w:lastRenderedPageBreak/>
              <w:t>Интерфейс</w:t>
            </w:r>
          </w:p>
        </w:tc>
        <w:tc>
          <w:tcPr>
            <w:tcW w:w="1989" w:type="dxa"/>
            <w:shd w:val="clear" w:color="auto" w:fill="DBE5F1"/>
            <w:vAlign w:val="bottom"/>
          </w:tcPr>
          <w:p w14:paraId="59BCE979" w14:textId="77777777" w:rsidR="008E44D0" w:rsidRDefault="000455E5" w:rsidP="0063139D">
            <w:pPr>
              <w:pStyle w:val="TableHeading"/>
            </w:pPr>
            <w:r>
              <w:t>S1 Status</w:t>
            </w:r>
          </w:p>
        </w:tc>
        <w:tc>
          <w:tcPr>
            <w:tcW w:w="1978" w:type="dxa"/>
            <w:shd w:val="clear" w:color="auto" w:fill="DBE5F1"/>
            <w:vAlign w:val="bottom"/>
          </w:tcPr>
          <w:p w14:paraId="3F55BA6C" w14:textId="77777777" w:rsidR="008E44D0" w:rsidRDefault="000455E5" w:rsidP="0063139D">
            <w:pPr>
              <w:pStyle w:val="TableHeading"/>
            </w:pPr>
            <w:r>
              <w:t>S1 Protocol</w:t>
            </w:r>
          </w:p>
        </w:tc>
        <w:tc>
          <w:tcPr>
            <w:tcW w:w="1989" w:type="dxa"/>
            <w:shd w:val="clear" w:color="auto" w:fill="DBE5F1"/>
            <w:vAlign w:val="bottom"/>
          </w:tcPr>
          <w:p w14:paraId="56DD978D" w14:textId="77777777" w:rsidR="008E44D0" w:rsidRDefault="000455E5" w:rsidP="0063139D">
            <w:pPr>
              <w:pStyle w:val="TableHeading"/>
            </w:pPr>
            <w:r>
              <w:t>S2 Status</w:t>
            </w:r>
          </w:p>
        </w:tc>
        <w:tc>
          <w:tcPr>
            <w:tcW w:w="1979" w:type="dxa"/>
            <w:shd w:val="clear" w:color="auto" w:fill="DBE5F1"/>
            <w:vAlign w:val="bottom"/>
          </w:tcPr>
          <w:p w14:paraId="0E0BDFA8" w14:textId="77777777" w:rsidR="008E44D0" w:rsidRDefault="000455E5" w:rsidP="0063139D">
            <w:pPr>
              <w:pStyle w:val="TableHeading"/>
            </w:pPr>
            <w:r>
              <w:t>S2 Protocol</w:t>
            </w:r>
          </w:p>
        </w:tc>
      </w:tr>
      <w:tr w:rsidR="008E44D0" w14:paraId="4E71DA1D" w14:textId="77777777" w:rsidTr="0063139D">
        <w:trPr>
          <w:cantSplit/>
          <w:jc w:val="center"/>
        </w:trPr>
        <w:tc>
          <w:tcPr>
            <w:tcW w:w="2015" w:type="dxa"/>
            <w:vAlign w:val="bottom"/>
          </w:tcPr>
          <w:p w14:paraId="434E6171" w14:textId="77777777" w:rsidR="008E44D0" w:rsidRDefault="008E44D0" w:rsidP="0063139D">
            <w:pPr>
              <w:pStyle w:val="TableText"/>
            </w:pPr>
            <w:r>
              <w:t>F0/1</w:t>
            </w:r>
          </w:p>
        </w:tc>
        <w:tc>
          <w:tcPr>
            <w:tcW w:w="1989" w:type="dxa"/>
            <w:vAlign w:val="bottom"/>
          </w:tcPr>
          <w:p w14:paraId="30FD03F1" w14:textId="3F87F214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78" w:type="dxa"/>
            <w:vAlign w:val="bottom"/>
          </w:tcPr>
          <w:p w14:paraId="758D10DC" w14:textId="5D5ECECB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89" w:type="dxa"/>
            <w:vAlign w:val="bottom"/>
          </w:tcPr>
          <w:p w14:paraId="3FCCBFBC" w14:textId="1930204F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79" w:type="dxa"/>
            <w:vAlign w:val="bottom"/>
          </w:tcPr>
          <w:p w14:paraId="2CE453DC" w14:textId="66543304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</w:tr>
      <w:tr w:rsidR="008E44D0" w14:paraId="54500D63" w14:textId="77777777" w:rsidTr="0063139D">
        <w:trPr>
          <w:cantSplit/>
          <w:jc w:val="center"/>
        </w:trPr>
        <w:tc>
          <w:tcPr>
            <w:tcW w:w="2015" w:type="dxa"/>
            <w:vAlign w:val="bottom"/>
          </w:tcPr>
          <w:p w14:paraId="00C97769" w14:textId="77777777" w:rsidR="008E44D0" w:rsidRDefault="008E44D0" w:rsidP="0063139D">
            <w:pPr>
              <w:pStyle w:val="TableText"/>
            </w:pPr>
            <w:r>
              <w:t>F0/6</w:t>
            </w:r>
          </w:p>
        </w:tc>
        <w:tc>
          <w:tcPr>
            <w:tcW w:w="1989" w:type="dxa"/>
            <w:vAlign w:val="bottom"/>
          </w:tcPr>
          <w:p w14:paraId="4BF6A7B3" w14:textId="473602C2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78" w:type="dxa"/>
            <w:vAlign w:val="bottom"/>
          </w:tcPr>
          <w:p w14:paraId="508C4C7A" w14:textId="7E14B24D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89" w:type="dxa"/>
            <w:vAlign w:val="bottom"/>
          </w:tcPr>
          <w:p w14:paraId="315ED071" w14:textId="7B092E67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79" w:type="dxa"/>
            <w:vAlign w:val="bottom"/>
          </w:tcPr>
          <w:p w14:paraId="1D6F5D03" w14:textId="2A461E21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</w:tr>
      <w:tr w:rsidR="008E44D0" w14:paraId="36DEFAE1" w14:textId="77777777" w:rsidTr="0063139D">
        <w:trPr>
          <w:cantSplit/>
          <w:jc w:val="center"/>
        </w:trPr>
        <w:tc>
          <w:tcPr>
            <w:tcW w:w="2015" w:type="dxa"/>
            <w:vAlign w:val="bottom"/>
          </w:tcPr>
          <w:p w14:paraId="1E1E6BE1" w14:textId="77777777" w:rsidR="008E44D0" w:rsidRDefault="008E44D0" w:rsidP="0063139D">
            <w:pPr>
              <w:pStyle w:val="TableText"/>
            </w:pPr>
            <w:r>
              <w:t>F0/18</w:t>
            </w:r>
          </w:p>
        </w:tc>
        <w:tc>
          <w:tcPr>
            <w:tcW w:w="1989" w:type="dxa"/>
            <w:vAlign w:val="bottom"/>
          </w:tcPr>
          <w:p w14:paraId="101D5335" w14:textId="5EFEA371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78" w:type="dxa"/>
            <w:vAlign w:val="bottom"/>
          </w:tcPr>
          <w:p w14:paraId="500DE222" w14:textId="69D0FC84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89" w:type="dxa"/>
            <w:vAlign w:val="bottom"/>
          </w:tcPr>
          <w:p w14:paraId="3FA90FF0" w14:textId="11744553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79" w:type="dxa"/>
            <w:vAlign w:val="bottom"/>
          </w:tcPr>
          <w:p w14:paraId="53D53F01" w14:textId="34942DD0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</w:tr>
      <w:tr w:rsidR="008E44D0" w14:paraId="07D2A923" w14:textId="77777777" w:rsidTr="0063139D">
        <w:trPr>
          <w:cantSplit/>
          <w:jc w:val="center"/>
        </w:trPr>
        <w:tc>
          <w:tcPr>
            <w:tcW w:w="2015" w:type="dxa"/>
            <w:vAlign w:val="bottom"/>
          </w:tcPr>
          <w:p w14:paraId="234B6AB3" w14:textId="77777777" w:rsidR="008E44D0" w:rsidRDefault="008E44D0" w:rsidP="0063139D">
            <w:pPr>
              <w:pStyle w:val="TableText"/>
            </w:pPr>
            <w:r>
              <w:t>VLAN 1</w:t>
            </w:r>
          </w:p>
        </w:tc>
        <w:tc>
          <w:tcPr>
            <w:tcW w:w="1989" w:type="dxa"/>
            <w:vAlign w:val="bottom"/>
          </w:tcPr>
          <w:p w14:paraId="1F490A27" w14:textId="33AE41EE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78" w:type="dxa"/>
            <w:vAlign w:val="bottom"/>
          </w:tcPr>
          <w:p w14:paraId="50174BB0" w14:textId="3F24183C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89" w:type="dxa"/>
            <w:vAlign w:val="bottom"/>
          </w:tcPr>
          <w:p w14:paraId="28BF90C1" w14:textId="66C2884A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  <w:tc>
          <w:tcPr>
            <w:tcW w:w="1979" w:type="dxa"/>
            <w:vAlign w:val="bottom"/>
          </w:tcPr>
          <w:p w14:paraId="58211294" w14:textId="4FF37E8F" w:rsidR="008E44D0" w:rsidRPr="00897766" w:rsidRDefault="008E44D0" w:rsidP="00897766">
            <w:pPr>
              <w:pStyle w:val="TableAnswer"/>
              <w:rPr>
                <w:rStyle w:val="AnswerGray"/>
              </w:rPr>
            </w:pPr>
          </w:p>
        </w:tc>
      </w:tr>
    </w:tbl>
    <w:p w14:paraId="073EF3EB" w14:textId="77777777" w:rsidR="00A44C1C" w:rsidRDefault="00A44C1C" w:rsidP="00A44C1C">
      <w:pPr>
        <w:pStyle w:val="ConfigWindow"/>
      </w:pPr>
      <w:r>
        <w:t>Пустая строка - без дополнительной информации</w:t>
      </w:r>
    </w:p>
    <w:p w14:paraId="4CBAD1F8" w14:textId="5C337533" w:rsidR="00811797" w:rsidRDefault="001A3AB5" w:rsidP="00A36027">
      <w:pPr>
        <w:pStyle w:val="SubStepAlpha"/>
      </w:pPr>
      <w:r>
        <w:t xml:space="preserve">С ПК, запустите  эхо-запросы до  S1 и S2. Проверка связи должна быть успешной. </w:t>
      </w:r>
    </w:p>
    <w:p w14:paraId="3D2402AA" w14:textId="534369C5" w:rsidR="001A3AB5" w:rsidRDefault="001A3AB5" w:rsidP="00A36027">
      <w:pPr>
        <w:pStyle w:val="SubStepAlpha"/>
      </w:pPr>
      <w:r>
        <w:t xml:space="preserve">От коммутатора запустите  эхо-запрос до </w:t>
      </w:r>
      <w:r w:rsidRPr="0036547D">
        <w:rPr>
          <w:rStyle w:val="DnT"/>
        </w:rPr>
        <w:t>PC-A</w:t>
      </w:r>
      <w:r>
        <w:t xml:space="preserve"> и </w:t>
      </w:r>
      <w:r w:rsidRPr="0036547D">
        <w:rPr>
          <w:rStyle w:val="DnT"/>
        </w:rPr>
        <w:t>PC-B</w:t>
      </w:r>
      <w:r>
        <w:t>. Проверка связи должна быть успешной.</w:t>
      </w:r>
    </w:p>
    <w:p w14:paraId="37AF505F" w14:textId="30FBF38A" w:rsidR="008F1BD7" w:rsidRPr="00342AC4" w:rsidRDefault="008F1BD7" w:rsidP="005454AC">
      <w:pPr>
        <w:pStyle w:val="Heading1"/>
      </w:pPr>
      <w:r>
        <w:t>Вопрос для повторения</w:t>
      </w:r>
    </w:p>
    <w:p w14:paraId="5BAB303D" w14:textId="123B4CE0" w:rsidR="008E44D0" w:rsidRDefault="00153308" w:rsidP="008E44D0">
      <w:pPr>
        <w:pStyle w:val="BodyTextL25"/>
      </w:pPr>
      <w:r>
        <w:t>Почему одни порты FastEthernet коммутаторов включены, а другие выключены?</w:t>
      </w:r>
    </w:p>
    <w:p w14:paraId="5E02A61F" w14:textId="77777777" w:rsidR="008E44D0" w:rsidRDefault="008E44D0" w:rsidP="008E44D0">
      <w:pPr>
        <w:pStyle w:val="BodyTextL25"/>
      </w:pPr>
      <w:r>
        <w:t>Что может помешать установить связь между компьютерами с помощью команды ping?</w:t>
      </w:r>
    </w:p>
    <w:sectPr w:rsidR="008E44D0" w:rsidSect="00A46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55A4" w14:textId="77777777" w:rsidR="00E75A0D" w:rsidRDefault="00E75A0D" w:rsidP="00710659">
      <w:pPr>
        <w:spacing w:after="0" w:line="240" w:lineRule="auto"/>
      </w:pPr>
      <w:r>
        <w:separator/>
      </w:r>
    </w:p>
    <w:p w14:paraId="0B0140EF" w14:textId="77777777" w:rsidR="00E75A0D" w:rsidRDefault="00E75A0D"/>
  </w:endnote>
  <w:endnote w:type="continuationSeparator" w:id="0">
    <w:p w14:paraId="0012A992" w14:textId="77777777" w:rsidR="00E75A0D" w:rsidRDefault="00E75A0D" w:rsidP="00710659">
      <w:pPr>
        <w:spacing w:after="0" w:line="240" w:lineRule="auto"/>
      </w:pPr>
      <w:r>
        <w:continuationSeparator/>
      </w:r>
    </w:p>
    <w:p w14:paraId="66FFF731" w14:textId="77777777" w:rsidR="00E75A0D" w:rsidRDefault="00E75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4C7B" w14:textId="77777777" w:rsidR="00245689" w:rsidRDefault="00245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CBF1" w14:textId="51B8BF06" w:rsidR="00245689" w:rsidRPr="00882B63" w:rsidRDefault="00245689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07F57">
          <w:t>2013 г.</w:t>
        </w:r>
      </w:sdtContent>
    </w:sdt>
    <w:r>
      <w:t xml:space="preserve"> </w:t>
    </w:r>
    <w:r w:rsidR="00A033A9">
      <w:t>–</w:t>
    </w:r>
    <w:r>
      <w:t xml:space="preserve"> </w:t>
    </w:r>
    <w:r w:rsidR="00A033A9">
      <w:rPr>
        <w:lang w:val="en-US"/>
      </w:rPr>
      <w:t xml:space="preserve">2021 </w:t>
    </w:r>
    <w:r>
      <w:t xml:space="preserve">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2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12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61C9" w14:textId="0CDC031E" w:rsidR="00245689" w:rsidRPr="00882B63" w:rsidRDefault="00245689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07F57">
          <w:t>2013 г.</w:t>
        </w:r>
      </w:sdtContent>
    </w:sdt>
    <w:r>
      <w:t xml:space="preserve"> </w:t>
    </w:r>
    <w:r w:rsidR="00A033A9">
      <w:t>–</w:t>
    </w:r>
    <w:r>
      <w:t xml:space="preserve"> </w:t>
    </w:r>
    <w:r w:rsidR="00A033A9">
      <w:rPr>
        <w:lang w:val="en-US"/>
      </w:rPr>
      <w:t>2021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12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D7F8" w14:textId="77777777" w:rsidR="00E75A0D" w:rsidRDefault="00E75A0D" w:rsidP="00710659">
      <w:pPr>
        <w:spacing w:after="0" w:line="240" w:lineRule="auto"/>
      </w:pPr>
      <w:r>
        <w:separator/>
      </w:r>
    </w:p>
    <w:p w14:paraId="03973890" w14:textId="77777777" w:rsidR="00E75A0D" w:rsidRDefault="00E75A0D"/>
  </w:footnote>
  <w:footnote w:type="continuationSeparator" w:id="0">
    <w:p w14:paraId="4AB7A001" w14:textId="77777777" w:rsidR="00E75A0D" w:rsidRDefault="00E75A0D" w:rsidP="00710659">
      <w:pPr>
        <w:spacing w:after="0" w:line="240" w:lineRule="auto"/>
      </w:pPr>
      <w:r>
        <w:continuationSeparator/>
      </w:r>
    </w:p>
    <w:p w14:paraId="01821D82" w14:textId="77777777" w:rsidR="00E75A0D" w:rsidRDefault="00E75A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A93C" w14:textId="77777777" w:rsidR="00245689" w:rsidRDefault="00245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азвание"/>
      <w:tag w:val=""/>
      <w:id w:val="-1711953976"/>
      <w:placeholder>
        <w:docPart w:val="77CE36F1AC0E4663B45832C32EA66A4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661D91E" w14:textId="106F9432" w:rsidR="00245689" w:rsidRDefault="00245689" w:rsidP="008402F2">
        <w:pPr>
          <w:pStyle w:val="PageHead"/>
        </w:pPr>
        <w:r>
          <w:t xml:space="preserve">Лабораторная работа - Базовая конфигурация коммутатора и конечного устройства.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C6A4" w14:textId="77777777" w:rsidR="00245689" w:rsidRDefault="00245689" w:rsidP="006C3FCF">
    <w:pPr>
      <w:ind w:left="-288"/>
    </w:pPr>
    <w:r>
      <w:rPr>
        <w:noProof/>
      </w:rPr>
      <w:drawing>
        <wp:inline distT="0" distB="0" distL="0" distR="0" wp14:anchorId="26DC7832" wp14:editId="72FBD972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7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6">
    <w:abstractNumId w:val="2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2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2"/>
  </w:num>
  <w:num w:numId="9">
    <w:abstractNumId w:val="0"/>
  </w:num>
  <w:num w:numId="10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11">
    <w:abstractNumId w:val="2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D0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2F8D"/>
    <w:rsid w:val="000242D6"/>
    <w:rsid w:val="00024EE5"/>
    <w:rsid w:val="00041AF6"/>
    <w:rsid w:val="00044E62"/>
    <w:rsid w:val="000455E5"/>
    <w:rsid w:val="00050BA4"/>
    <w:rsid w:val="0005141D"/>
    <w:rsid w:val="00051738"/>
    <w:rsid w:val="0005242B"/>
    <w:rsid w:val="00052548"/>
    <w:rsid w:val="000535A1"/>
    <w:rsid w:val="00060696"/>
    <w:rsid w:val="00062D89"/>
    <w:rsid w:val="00067A67"/>
    <w:rsid w:val="00070C16"/>
    <w:rsid w:val="00071D34"/>
    <w:rsid w:val="00075EA9"/>
    <w:rsid w:val="000769CF"/>
    <w:rsid w:val="000815D8"/>
    <w:rsid w:val="00081EFE"/>
    <w:rsid w:val="00084C99"/>
    <w:rsid w:val="00085CC6"/>
    <w:rsid w:val="00090729"/>
    <w:rsid w:val="00090C07"/>
    <w:rsid w:val="0009147A"/>
    <w:rsid w:val="00091E8D"/>
    <w:rsid w:val="0009378D"/>
    <w:rsid w:val="00097163"/>
    <w:rsid w:val="000A22C8"/>
    <w:rsid w:val="000A468C"/>
    <w:rsid w:val="000B2344"/>
    <w:rsid w:val="000B396E"/>
    <w:rsid w:val="000B7B51"/>
    <w:rsid w:val="000B7DE5"/>
    <w:rsid w:val="000C2118"/>
    <w:rsid w:val="000C6425"/>
    <w:rsid w:val="000C6E6E"/>
    <w:rsid w:val="000C7B7D"/>
    <w:rsid w:val="000D13D7"/>
    <w:rsid w:val="000D55B4"/>
    <w:rsid w:val="000D7DEE"/>
    <w:rsid w:val="000E013C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0D4F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1BE"/>
    <w:rsid w:val="00143450"/>
    <w:rsid w:val="00144997"/>
    <w:rsid w:val="001523C0"/>
    <w:rsid w:val="00153308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DA1"/>
    <w:rsid w:val="00193F14"/>
    <w:rsid w:val="00196CBC"/>
    <w:rsid w:val="0019753E"/>
    <w:rsid w:val="00197614"/>
    <w:rsid w:val="001A0312"/>
    <w:rsid w:val="001A15DA"/>
    <w:rsid w:val="001A2694"/>
    <w:rsid w:val="001A3AB5"/>
    <w:rsid w:val="001A3CC7"/>
    <w:rsid w:val="001A67A4"/>
    <w:rsid w:val="001A69AC"/>
    <w:rsid w:val="001B45DA"/>
    <w:rsid w:val="001B67D8"/>
    <w:rsid w:val="001B6F95"/>
    <w:rsid w:val="001C05A1"/>
    <w:rsid w:val="001C1D9E"/>
    <w:rsid w:val="001C5998"/>
    <w:rsid w:val="001C7086"/>
    <w:rsid w:val="001C7C3B"/>
    <w:rsid w:val="001D14DD"/>
    <w:rsid w:val="001D5B6F"/>
    <w:rsid w:val="001E0AB8"/>
    <w:rsid w:val="001E38E0"/>
    <w:rsid w:val="001E4E72"/>
    <w:rsid w:val="001E62B3"/>
    <w:rsid w:val="001E6424"/>
    <w:rsid w:val="001F0171"/>
    <w:rsid w:val="001F0D77"/>
    <w:rsid w:val="001F62A5"/>
    <w:rsid w:val="001F643A"/>
    <w:rsid w:val="001F7DD8"/>
    <w:rsid w:val="00201928"/>
    <w:rsid w:val="00203E26"/>
    <w:rsid w:val="0020449C"/>
    <w:rsid w:val="00207F57"/>
    <w:rsid w:val="002113B8"/>
    <w:rsid w:val="00215665"/>
    <w:rsid w:val="002163BB"/>
    <w:rsid w:val="0021792C"/>
    <w:rsid w:val="00223630"/>
    <w:rsid w:val="002240AB"/>
    <w:rsid w:val="00225E37"/>
    <w:rsid w:val="00231DCA"/>
    <w:rsid w:val="00235792"/>
    <w:rsid w:val="00242E3A"/>
    <w:rsid w:val="00245689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22A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E3182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25209"/>
    <w:rsid w:val="00334C33"/>
    <w:rsid w:val="00343F55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6547D"/>
    <w:rsid w:val="00390C38"/>
    <w:rsid w:val="00392748"/>
    <w:rsid w:val="00392C65"/>
    <w:rsid w:val="00392ED5"/>
    <w:rsid w:val="003A19DC"/>
    <w:rsid w:val="003A1B45"/>
    <w:rsid w:val="003A220C"/>
    <w:rsid w:val="003A6CAA"/>
    <w:rsid w:val="003B256A"/>
    <w:rsid w:val="003B46FC"/>
    <w:rsid w:val="003B5767"/>
    <w:rsid w:val="003B7605"/>
    <w:rsid w:val="003C08AA"/>
    <w:rsid w:val="003C2A7B"/>
    <w:rsid w:val="003C49EF"/>
    <w:rsid w:val="003C5E72"/>
    <w:rsid w:val="003C6BCA"/>
    <w:rsid w:val="003C7902"/>
    <w:rsid w:val="003D0BFF"/>
    <w:rsid w:val="003D6EF1"/>
    <w:rsid w:val="003E5BE5"/>
    <w:rsid w:val="003F18D1"/>
    <w:rsid w:val="003F20EC"/>
    <w:rsid w:val="003F312C"/>
    <w:rsid w:val="003F4F0E"/>
    <w:rsid w:val="003F6096"/>
    <w:rsid w:val="003F6E06"/>
    <w:rsid w:val="00403C7A"/>
    <w:rsid w:val="004057A6"/>
    <w:rsid w:val="00405931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2063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677EF"/>
    <w:rsid w:val="00473DAA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3883"/>
    <w:rsid w:val="004F4EC3"/>
    <w:rsid w:val="00500D0E"/>
    <w:rsid w:val="00504ED4"/>
    <w:rsid w:val="00507893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54AC"/>
    <w:rsid w:val="005510BA"/>
    <w:rsid w:val="005538C8"/>
    <w:rsid w:val="00554B4E"/>
    <w:rsid w:val="00556C02"/>
    <w:rsid w:val="00561BB2"/>
    <w:rsid w:val="00563249"/>
    <w:rsid w:val="00564353"/>
    <w:rsid w:val="005679CE"/>
    <w:rsid w:val="00570A65"/>
    <w:rsid w:val="005762B1"/>
    <w:rsid w:val="00580456"/>
    <w:rsid w:val="00580E73"/>
    <w:rsid w:val="00592329"/>
    <w:rsid w:val="0059251D"/>
    <w:rsid w:val="00593386"/>
    <w:rsid w:val="00596998"/>
    <w:rsid w:val="0059790F"/>
    <w:rsid w:val="005A6E62"/>
    <w:rsid w:val="005B2FB3"/>
    <w:rsid w:val="005D2B29"/>
    <w:rsid w:val="005D32CA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050DC"/>
    <w:rsid w:val="006131CE"/>
    <w:rsid w:val="0061336B"/>
    <w:rsid w:val="00617D6E"/>
    <w:rsid w:val="00620ED5"/>
    <w:rsid w:val="00622D61"/>
    <w:rsid w:val="00624198"/>
    <w:rsid w:val="0063139D"/>
    <w:rsid w:val="006336C5"/>
    <w:rsid w:val="0063650B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972F7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4522"/>
    <w:rsid w:val="006E5FE9"/>
    <w:rsid w:val="006E6581"/>
    <w:rsid w:val="006E71DF"/>
    <w:rsid w:val="006F1616"/>
    <w:rsid w:val="006F1CC4"/>
    <w:rsid w:val="006F2A86"/>
    <w:rsid w:val="006F3163"/>
    <w:rsid w:val="006F4F76"/>
    <w:rsid w:val="006F7864"/>
    <w:rsid w:val="00705FEC"/>
    <w:rsid w:val="00710659"/>
    <w:rsid w:val="0071147A"/>
    <w:rsid w:val="0071185D"/>
    <w:rsid w:val="0071555F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467E2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6300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588"/>
    <w:rsid w:val="007F7C94"/>
    <w:rsid w:val="00802FFA"/>
    <w:rsid w:val="00810E4B"/>
    <w:rsid w:val="00811797"/>
    <w:rsid w:val="00814BAA"/>
    <w:rsid w:val="00816F0C"/>
    <w:rsid w:val="0082211C"/>
    <w:rsid w:val="008221BE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5330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97766"/>
    <w:rsid w:val="008A2749"/>
    <w:rsid w:val="008A3A90"/>
    <w:rsid w:val="008B06D4"/>
    <w:rsid w:val="008B4F20"/>
    <w:rsid w:val="008B68E7"/>
    <w:rsid w:val="008B7FFD"/>
    <w:rsid w:val="008C255A"/>
    <w:rsid w:val="008C286A"/>
    <w:rsid w:val="008C2920"/>
    <w:rsid w:val="008C4307"/>
    <w:rsid w:val="008D23DF"/>
    <w:rsid w:val="008D73BF"/>
    <w:rsid w:val="008D7F09"/>
    <w:rsid w:val="008E00D5"/>
    <w:rsid w:val="008E44D0"/>
    <w:rsid w:val="008E5B64"/>
    <w:rsid w:val="008E7DAA"/>
    <w:rsid w:val="008F0094"/>
    <w:rsid w:val="008F03EF"/>
    <w:rsid w:val="008F1BD7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55F3D"/>
    <w:rsid w:val="00963E34"/>
    <w:rsid w:val="00964DFA"/>
    <w:rsid w:val="00970A69"/>
    <w:rsid w:val="0098155C"/>
    <w:rsid w:val="009827D1"/>
    <w:rsid w:val="00983B77"/>
    <w:rsid w:val="00984251"/>
    <w:rsid w:val="00984D00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C361F"/>
    <w:rsid w:val="009C3C38"/>
    <w:rsid w:val="009D2C27"/>
    <w:rsid w:val="009D503E"/>
    <w:rsid w:val="009E2309"/>
    <w:rsid w:val="009E42B9"/>
    <w:rsid w:val="009E4E17"/>
    <w:rsid w:val="009E54B9"/>
    <w:rsid w:val="009F359E"/>
    <w:rsid w:val="009F4C2E"/>
    <w:rsid w:val="00A014A3"/>
    <w:rsid w:val="00A027CC"/>
    <w:rsid w:val="00A033A9"/>
    <w:rsid w:val="00A0412D"/>
    <w:rsid w:val="00A06EBE"/>
    <w:rsid w:val="00A15DF0"/>
    <w:rsid w:val="00A21211"/>
    <w:rsid w:val="00A22883"/>
    <w:rsid w:val="00A26AFE"/>
    <w:rsid w:val="00A30F8A"/>
    <w:rsid w:val="00A33890"/>
    <w:rsid w:val="00A34E7F"/>
    <w:rsid w:val="00A36027"/>
    <w:rsid w:val="00A4235F"/>
    <w:rsid w:val="00A44C1C"/>
    <w:rsid w:val="00A46092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025"/>
    <w:rsid w:val="00A83374"/>
    <w:rsid w:val="00A90127"/>
    <w:rsid w:val="00A96172"/>
    <w:rsid w:val="00A96D52"/>
    <w:rsid w:val="00A97C5F"/>
    <w:rsid w:val="00AB0D6A"/>
    <w:rsid w:val="00AB1F0E"/>
    <w:rsid w:val="00AB43B3"/>
    <w:rsid w:val="00AB49B9"/>
    <w:rsid w:val="00AB501D"/>
    <w:rsid w:val="00AB758A"/>
    <w:rsid w:val="00AB780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8AD"/>
    <w:rsid w:val="00B02A8E"/>
    <w:rsid w:val="00B052EE"/>
    <w:rsid w:val="00B1081F"/>
    <w:rsid w:val="00B2496B"/>
    <w:rsid w:val="00B27499"/>
    <w:rsid w:val="00B3010D"/>
    <w:rsid w:val="00B35151"/>
    <w:rsid w:val="00B4057F"/>
    <w:rsid w:val="00B433F2"/>
    <w:rsid w:val="00B458E8"/>
    <w:rsid w:val="00B505E7"/>
    <w:rsid w:val="00B5397B"/>
    <w:rsid w:val="00B53EE9"/>
    <w:rsid w:val="00B602FB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B3A"/>
    <w:rsid w:val="00BB1E0D"/>
    <w:rsid w:val="00BB26C8"/>
    <w:rsid w:val="00BB4D9B"/>
    <w:rsid w:val="00BB73FF"/>
    <w:rsid w:val="00BB7688"/>
    <w:rsid w:val="00BC04E4"/>
    <w:rsid w:val="00BC5BEF"/>
    <w:rsid w:val="00BC7423"/>
    <w:rsid w:val="00BC7CAC"/>
    <w:rsid w:val="00BD0D52"/>
    <w:rsid w:val="00BD6D76"/>
    <w:rsid w:val="00BE2C87"/>
    <w:rsid w:val="00BE56B3"/>
    <w:rsid w:val="00BE676D"/>
    <w:rsid w:val="00BF04E8"/>
    <w:rsid w:val="00BF16BF"/>
    <w:rsid w:val="00BF4D1F"/>
    <w:rsid w:val="00BF6A8B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37EB2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185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2F16"/>
    <w:rsid w:val="00CF5D31"/>
    <w:rsid w:val="00CF5F3B"/>
    <w:rsid w:val="00CF7733"/>
    <w:rsid w:val="00CF791A"/>
    <w:rsid w:val="00D00513"/>
    <w:rsid w:val="00D00D7D"/>
    <w:rsid w:val="00D030AE"/>
    <w:rsid w:val="00D05533"/>
    <w:rsid w:val="00D139C8"/>
    <w:rsid w:val="00D17F81"/>
    <w:rsid w:val="00D2758C"/>
    <w:rsid w:val="00D275CA"/>
    <w:rsid w:val="00D2789B"/>
    <w:rsid w:val="00D345AB"/>
    <w:rsid w:val="00D345EA"/>
    <w:rsid w:val="00D41566"/>
    <w:rsid w:val="00D452F4"/>
    <w:rsid w:val="00D458EC"/>
    <w:rsid w:val="00D4596A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26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347A"/>
    <w:rsid w:val="00DA3FC4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4B8"/>
    <w:rsid w:val="00E037D9"/>
    <w:rsid w:val="00E04927"/>
    <w:rsid w:val="00E061BC"/>
    <w:rsid w:val="00E11A48"/>
    <w:rsid w:val="00E130EB"/>
    <w:rsid w:val="00E162CD"/>
    <w:rsid w:val="00E17FA5"/>
    <w:rsid w:val="00E21BFE"/>
    <w:rsid w:val="00E21C88"/>
    <w:rsid w:val="00E223AC"/>
    <w:rsid w:val="00E2297B"/>
    <w:rsid w:val="00E23CF3"/>
    <w:rsid w:val="00E26930"/>
    <w:rsid w:val="00E26C15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75A0D"/>
    <w:rsid w:val="00E81612"/>
    <w:rsid w:val="00E82BD7"/>
    <w:rsid w:val="00E859E3"/>
    <w:rsid w:val="00E87D18"/>
    <w:rsid w:val="00E87D62"/>
    <w:rsid w:val="00E94AC1"/>
    <w:rsid w:val="00E97333"/>
    <w:rsid w:val="00EA486E"/>
    <w:rsid w:val="00EA4FA3"/>
    <w:rsid w:val="00EA6388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D23"/>
    <w:rsid w:val="00F06FDD"/>
    <w:rsid w:val="00F10819"/>
    <w:rsid w:val="00F11219"/>
    <w:rsid w:val="00F12537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170"/>
    <w:rsid w:val="00F4135D"/>
    <w:rsid w:val="00F41F1B"/>
    <w:rsid w:val="00F46BD9"/>
    <w:rsid w:val="00F55E83"/>
    <w:rsid w:val="00F60BE0"/>
    <w:rsid w:val="00F6280E"/>
    <w:rsid w:val="00F6603D"/>
    <w:rsid w:val="00F666EC"/>
    <w:rsid w:val="00F7050A"/>
    <w:rsid w:val="00F745A1"/>
    <w:rsid w:val="00F75533"/>
    <w:rsid w:val="00F8036D"/>
    <w:rsid w:val="00F809DC"/>
    <w:rsid w:val="00F86EB0"/>
    <w:rsid w:val="00F92D7D"/>
    <w:rsid w:val="00FA154B"/>
    <w:rsid w:val="00FA3811"/>
    <w:rsid w:val="00FA3B9F"/>
    <w:rsid w:val="00FA3F06"/>
    <w:rsid w:val="00FA467C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4C0A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939A6"/>
  <w15:docId w15:val="{3EAECC67-694E-44D3-8669-052ADCC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4568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245689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245689"/>
    <w:pPr>
      <w:keepNext/>
      <w:numPr>
        <w:ilvl w:val="1"/>
        <w:numId w:val="3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245689"/>
    <w:pPr>
      <w:keepNext/>
      <w:numPr>
        <w:ilvl w:val="2"/>
        <w:numId w:val="3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245689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5689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5689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45689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45689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45689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45689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245689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245689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245689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245689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245689"/>
    <w:pPr>
      <w:ind w:left="720"/>
    </w:pPr>
  </w:style>
  <w:style w:type="paragraph" w:styleId="Header">
    <w:name w:val="header"/>
    <w:basedOn w:val="Normal"/>
    <w:link w:val="HeaderChar"/>
    <w:unhideWhenUsed/>
    <w:rsid w:val="00245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5689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245689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245689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6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5689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245689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245689"/>
  </w:style>
  <w:style w:type="table" w:styleId="TableGrid">
    <w:name w:val="Table Grid"/>
    <w:basedOn w:val="TableNormal"/>
    <w:uiPriority w:val="59"/>
    <w:rsid w:val="00245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45689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245689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245689"/>
    <w:pPr>
      <w:numPr>
        <w:numId w:val="4"/>
      </w:numPr>
      <w:ind w:left="1080"/>
    </w:pPr>
  </w:style>
  <w:style w:type="paragraph" w:customStyle="1" w:styleId="InstNoteRed">
    <w:name w:val="Inst Note Red"/>
    <w:basedOn w:val="Normal"/>
    <w:qFormat/>
    <w:rsid w:val="00245689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245689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245689"/>
    <w:pPr>
      <w:numPr>
        <w:ilvl w:val="3"/>
        <w:numId w:val="3"/>
      </w:numPr>
    </w:pPr>
  </w:style>
  <w:style w:type="paragraph" w:customStyle="1" w:styleId="CMDRed">
    <w:name w:val="CMD Red"/>
    <w:basedOn w:val="CMD"/>
    <w:link w:val="CMDRedChar"/>
    <w:qFormat/>
    <w:rsid w:val="00245689"/>
    <w:rPr>
      <w:color w:val="EE0000"/>
    </w:rPr>
  </w:style>
  <w:style w:type="paragraph" w:customStyle="1" w:styleId="BodyTextL50">
    <w:name w:val="Body Text L50"/>
    <w:basedOn w:val="Normal"/>
    <w:link w:val="BodyTextL50Char"/>
    <w:qFormat/>
    <w:rsid w:val="00245689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24568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245689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245689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245689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456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45689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245689"/>
    <w:rPr>
      <w:rFonts w:ascii="Arial" w:hAnsi="Arial"/>
      <w:b/>
      <w:color w:val="EE0000"/>
      <w:sz w:val="32"/>
    </w:rPr>
  </w:style>
  <w:style w:type="character" w:customStyle="1" w:styleId="AnswerGray">
    <w:name w:val="Answer Gray"/>
    <w:basedOn w:val="DefaultParagraphFont"/>
    <w:uiPriority w:val="1"/>
    <w:qFormat/>
    <w:rsid w:val="00245689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245689"/>
    <w:pPr>
      <w:numPr>
        <w:ilvl w:val="4"/>
        <w:numId w:val="3"/>
      </w:numPr>
    </w:pPr>
  </w:style>
  <w:style w:type="table" w:customStyle="1" w:styleId="LightList-Accent11">
    <w:name w:val="Light List - Accent 11"/>
    <w:basedOn w:val="TableNormal"/>
    <w:uiPriority w:val="61"/>
    <w:rsid w:val="0024568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24568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245689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245689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245689"/>
    <w:pPr>
      <w:numPr>
        <w:numId w:val="3"/>
      </w:numPr>
    </w:pPr>
  </w:style>
  <w:style w:type="paragraph" w:customStyle="1" w:styleId="CMDOutputRed">
    <w:name w:val="CMD Output Red"/>
    <w:basedOn w:val="CMDOutput"/>
    <w:link w:val="CMDOutputRedChar"/>
    <w:qFormat/>
    <w:rsid w:val="00245689"/>
    <w:rPr>
      <w:color w:val="EE0000"/>
    </w:rPr>
  </w:style>
  <w:style w:type="paragraph" w:customStyle="1" w:styleId="InstNoteRedL25">
    <w:name w:val="Inst Note Red L25"/>
    <w:basedOn w:val="BodyTextL25"/>
    <w:next w:val="BodyTextL25"/>
    <w:qFormat/>
    <w:rsid w:val="00245689"/>
    <w:rPr>
      <w:color w:val="EE0000"/>
    </w:rPr>
  </w:style>
  <w:style w:type="paragraph" w:customStyle="1" w:styleId="BodyTextL25Bold">
    <w:name w:val="Body Text L25 Bold"/>
    <w:basedOn w:val="BodyTextL25"/>
    <w:qFormat/>
    <w:rsid w:val="00245689"/>
    <w:rPr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5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45689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2456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56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6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5689"/>
    <w:rPr>
      <w:b/>
      <w:bCs/>
    </w:rPr>
  </w:style>
  <w:style w:type="paragraph" w:customStyle="1" w:styleId="ReflectionQ">
    <w:name w:val="Reflection Q"/>
    <w:basedOn w:val="BodyTextL25"/>
    <w:qFormat/>
    <w:rsid w:val="00245689"/>
    <w:pPr>
      <w:keepNext/>
      <w:numPr>
        <w:ilvl w:val="1"/>
        <w:numId w:val="2"/>
      </w:numPr>
    </w:pPr>
  </w:style>
  <w:style w:type="numbering" w:customStyle="1" w:styleId="SectionList">
    <w:name w:val="Section_List"/>
    <w:basedOn w:val="NoList"/>
    <w:uiPriority w:val="99"/>
    <w:rsid w:val="00245689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rsid w:val="00245689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45689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45689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245689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45689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45689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245689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45689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45689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45689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5689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45689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45689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45689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45689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45689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45689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45689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45689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45689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45689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456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45689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245689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45689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45689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45689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45689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45689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45689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45689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45689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45689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45689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45689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245689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245689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45689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245689"/>
    <w:rPr>
      <w:b/>
    </w:rPr>
  </w:style>
  <w:style w:type="character" w:customStyle="1" w:styleId="CMDRedChar">
    <w:name w:val="CMD Red Char"/>
    <w:basedOn w:val="CMDChar"/>
    <w:link w:val="CMDRed"/>
    <w:rsid w:val="00245689"/>
    <w:rPr>
      <w:rFonts w:ascii="Courier New" w:hAnsi="Courier New"/>
      <w:color w:val="EE0000"/>
      <w:szCs w:val="22"/>
    </w:rPr>
  </w:style>
  <w:style w:type="character" w:customStyle="1" w:styleId="BodyTextBoldChar">
    <w:name w:val="Body Text Bold Char"/>
    <w:basedOn w:val="BodyTextChar"/>
    <w:link w:val="BodyTextBold"/>
    <w:rsid w:val="00245689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245689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245689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245689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A22883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8E44D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8E44D0"/>
    <w:pPr>
      <w:ind w:left="720"/>
    </w:pPr>
  </w:style>
  <w:style w:type="paragraph" w:styleId="Revision">
    <w:name w:val="Revision"/>
    <w:hidden/>
    <w:uiPriority w:val="99"/>
    <w:semiHidden/>
    <w:rsid w:val="00A36027"/>
    <w:rPr>
      <w:sz w:val="22"/>
      <w:szCs w:val="22"/>
    </w:rPr>
  </w:style>
  <w:style w:type="paragraph" w:customStyle="1" w:styleId="CMDOutput">
    <w:name w:val="CMD Output"/>
    <w:basedOn w:val="BodyTextL25"/>
    <w:link w:val="CMDOutputChar"/>
    <w:qFormat/>
    <w:rsid w:val="0024568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CMD">
    <w:name w:val="CMD"/>
    <w:basedOn w:val="BodyTextL25"/>
    <w:link w:val="CMDChar"/>
    <w:qFormat/>
    <w:rsid w:val="00245689"/>
    <w:pPr>
      <w:spacing w:before="60" w:after="60"/>
      <w:ind w:left="720"/>
    </w:pPr>
    <w:rPr>
      <w:rFonts w:ascii="Courier New" w:hAnsi="Courier New"/>
    </w:rPr>
  </w:style>
  <w:style w:type="character" w:customStyle="1" w:styleId="CMDChar">
    <w:name w:val="CMD Char"/>
    <w:basedOn w:val="DefaultParagraphFont"/>
    <w:link w:val="CMD"/>
    <w:rsid w:val="00245689"/>
    <w:rPr>
      <w:rFonts w:ascii="Courier New" w:hAnsi="Courier New"/>
      <w:szCs w:val="22"/>
    </w:rPr>
  </w:style>
  <w:style w:type="character" w:customStyle="1" w:styleId="Heading1Gray">
    <w:name w:val="Heading 1 Gray"/>
    <w:basedOn w:val="Heading1Char"/>
    <w:uiPriority w:val="1"/>
    <w:qFormat/>
    <w:rsid w:val="00245689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character" w:customStyle="1" w:styleId="BodyTextL25Char">
    <w:name w:val="Body Text L25 Char"/>
    <w:basedOn w:val="DefaultParagraphFont"/>
    <w:link w:val="BodyTextL25"/>
    <w:rsid w:val="00245689"/>
    <w:rPr>
      <w:szCs w:val="22"/>
    </w:rPr>
  </w:style>
  <w:style w:type="character" w:customStyle="1" w:styleId="CMDOutputChar">
    <w:name w:val="CMD Output Char"/>
    <w:basedOn w:val="BodyTextL25Char"/>
    <w:link w:val="CMDOutput"/>
    <w:rsid w:val="00245689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245689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245689"/>
  </w:style>
  <w:style w:type="paragraph" w:customStyle="1" w:styleId="TableAnswer">
    <w:name w:val="Table Answer"/>
    <w:basedOn w:val="TableText"/>
    <w:qFormat/>
    <w:rsid w:val="00245689"/>
  </w:style>
  <w:style w:type="character" w:customStyle="1" w:styleId="Heading2Gray">
    <w:name w:val="Heading 2 Gray"/>
    <w:basedOn w:val="Heading2Char"/>
    <w:uiPriority w:val="1"/>
    <w:qFormat/>
    <w:rsid w:val="00245689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245689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245689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245689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245689"/>
    <w:rPr>
      <w:b/>
      <w:szCs w:val="22"/>
      <w:shd w:val="clear" w:color="auto" w:fill="D9D9D9" w:themeFill="background1" w:themeFillShade="D9"/>
    </w:rPr>
  </w:style>
  <w:style w:type="paragraph" w:customStyle="1" w:styleId="TableTextAnswer">
    <w:name w:val="Table Text Answer"/>
    <w:basedOn w:val="TableText"/>
    <w:next w:val="TableText"/>
    <w:link w:val="TableTextAnswerChar"/>
    <w:qFormat/>
    <w:rsid w:val="009C361F"/>
    <w:pPr>
      <w:shd w:val="clear" w:color="auto" w:fill="D9D9D9" w:themeFill="background1" w:themeFillShade="D9"/>
    </w:pPr>
  </w:style>
  <w:style w:type="character" w:customStyle="1" w:styleId="TableTextAnswerChar">
    <w:name w:val="Table Text Answer Char"/>
    <w:basedOn w:val="TableTextChar"/>
    <w:link w:val="TableTextAnswer"/>
    <w:rsid w:val="009C361F"/>
    <w:rPr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245689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245689"/>
    <w:rPr>
      <w:b/>
      <w:szCs w:val="22"/>
      <w:shd w:val="clear" w:color="auto" w:fill="D9D9D9" w:themeFill="background1" w:themeFillShade="D9"/>
    </w:rPr>
  </w:style>
  <w:style w:type="paragraph" w:customStyle="1" w:styleId="DevConfigsEnd">
    <w:name w:val="DevConfigs End"/>
    <w:basedOn w:val="DevConfigs"/>
    <w:link w:val="DevConfigsEndChar"/>
    <w:qFormat/>
    <w:rsid w:val="009C361F"/>
    <w:pPr>
      <w:shd w:val="clear" w:color="auto" w:fill="D9D9D9" w:themeFill="background1" w:themeFillShade="D9"/>
    </w:pPr>
    <w:rPr>
      <w:b/>
    </w:rPr>
  </w:style>
  <w:style w:type="character" w:customStyle="1" w:styleId="DevConfigsChar">
    <w:name w:val="DevConfigs Char"/>
    <w:basedOn w:val="DefaultParagraphFont"/>
    <w:link w:val="DevConfigs"/>
    <w:rsid w:val="00245689"/>
    <w:rPr>
      <w:rFonts w:ascii="Courier New" w:hAnsi="Courier New"/>
      <w:szCs w:val="22"/>
    </w:rPr>
  </w:style>
  <w:style w:type="character" w:customStyle="1" w:styleId="DevConfigsEndChar">
    <w:name w:val="DevConfigs End Char"/>
    <w:basedOn w:val="DevConfigsChar"/>
    <w:link w:val="DevConfigsEnd"/>
    <w:rsid w:val="009C361F"/>
    <w:rPr>
      <w:rFonts w:ascii="Courier New" w:hAnsi="Courier New"/>
      <w:b/>
      <w:szCs w:val="22"/>
      <w:shd w:val="clear" w:color="auto" w:fill="D9D9D9" w:themeFill="background1" w:themeFillShade="D9"/>
    </w:rPr>
  </w:style>
  <w:style w:type="character" w:customStyle="1" w:styleId="DnT">
    <w:name w:val="DnT"/>
    <w:basedOn w:val="DefaultParagraphFont"/>
    <w:uiPriority w:val="1"/>
    <w:qFormat/>
    <w:rsid w:val="00245689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uman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E36F1AC0E4663B45832C32EA66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AC280-95A4-46CA-BCED-6160D76AC8DD}"/>
      </w:docPartPr>
      <w:docPartBody>
        <w:p w:rsidR="009A40B5" w:rsidRDefault="00A81F87">
          <w:pPr>
            <w:pStyle w:val="77CE36F1AC0E4663B45832C32EA66A46"/>
          </w:pPr>
          <w:r>
            <w:rPr>
              <w:rStyle w:val="PlaceholderText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87"/>
    <w:rsid w:val="00163A62"/>
    <w:rsid w:val="001C6A1E"/>
    <w:rsid w:val="003457B6"/>
    <w:rsid w:val="0035728E"/>
    <w:rsid w:val="00373E38"/>
    <w:rsid w:val="005E036C"/>
    <w:rsid w:val="006810A5"/>
    <w:rsid w:val="007F5D52"/>
    <w:rsid w:val="009100D5"/>
    <w:rsid w:val="00991B4E"/>
    <w:rsid w:val="009A36EC"/>
    <w:rsid w:val="009A3B29"/>
    <w:rsid w:val="009A40B5"/>
    <w:rsid w:val="00A81F87"/>
    <w:rsid w:val="00AA34F9"/>
    <w:rsid w:val="00B07929"/>
    <w:rsid w:val="00BA12FA"/>
    <w:rsid w:val="00C146AD"/>
    <w:rsid w:val="00C77F7C"/>
    <w:rsid w:val="00DD5921"/>
    <w:rsid w:val="00E62CBC"/>
    <w:rsid w:val="00ED6E4B"/>
    <w:rsid w:val="00F6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CE36F1AC0E4663B45832C32EA66A46">
    <w:name w:val="77CE36F1AC0E4663B45832C32EA66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2C7A2-5BD6-4F69-A840-A1467EA8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778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Basic Switch and End Device Configuration</vt:lpstr>
    </vt:vector>
  </TitlesOfParts>
  <Company>Cisco Systems, Inc.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- Базовая конфигурация коммутатора и конечного устройства. </dc:title>
  <dc:description>2013 г.</dc:description>
  <cp:lastModifiedBy>Jeff</cp:lastModifiedBy>
  <cp:revision>19</cp:revision>
  <cp:lastPrinted>2021-05-03T21:42:00Z</cp:lastPrinted>
  <dcterms:created xsi:type="dcterms:W3CDTF">2019-10-03T21:52:00Z</dcterms:created>
  <dcterms:modified xsi:type="dcterms:W3CDTF">2021-05-03T21:42:00Z</dcterms:modified>
</cp:coreProperties>
</file>